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4C0F" w:rsidRPr="00864EC2" w:rsidRDefault="00C74C0F" w:rsidP="00C74C0F">
      <w:pPr>
        <w:pStyle w:val="Default"/>
        <w:jc w:val="center"/>
        <w:rPr>
          <w:sz w:val="32"/>
        </w:rPr>
      </w:pPr>
      <w:r w:rsidRPr="00864EC2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A0E8C" wp14:editId="731CDC02">
                <wp:simplePos x="0" y="0"/>
                <wp:positionH relativeFrom="column">
                  <wp:posOffset>1347470</wp:posOffset>
                </wp:positionH>
                <wp:positionV relativeFrom="paragraph">
                  <wp:posOffset>-175895</wp:posOffset>
                </wp:positionV>
                <wp:extent cx="3057525" cy="666750"/>
                <wp:effectExtent l="0" t="0" r="28575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4C0F" w:rsidRDefault="00C74C0F" w:rsidP="00C74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A0E8C" id="Rectangle à coins arrondis 4" o:spid="_x0000_s1026" style="position:absolute;left:0;text-align:left;margin-left:106.1pt;margin-top:-13.85pt;width:240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" filled="f">
                <v:stroke dashstyle="longDashDotDot"/>
                <v:textbox>
                  <w:txbxContent>
                    <w:p w:rsidR="00C74C0F" w:rsidRDefault="00C74C0F" w:rsidP="00C74C0F"/>
                  </w:txbxContent>
                </v:textbox>
              </v:roundrect>
            </w:pict>
          </mc:Fallback>
        </mc:AlternateContent>
      </w:r>
      <w:r w:rsidRPr="00864EC2">
        <w:rPr>
          <w:rFonts w:ascii="Champagne &amp; Limousines" w:hAnsi="Champagne &amp; Limousines"/>
          <w:noProof/>
          <w:sz w:val="22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3531400C" wp14:editId="3D72E7FF">
            <wp:simplePos x="0" y="0"/>
            <wp:positionH relativeFrom="column">
              <wp:posOffset>-28429</wp:posOffset>
            </wp:positionH>
            <wp:positionV relativeFrom="paragraph">
              <wp:posOffset>-169447</wp:posOffset>
            </wp:positionV>
            <wp:extent cx="1045210" cy="720090"/>
            <wp:effectExtent l="0" t="0" r="2540" b="3810"/>
            <wp:wrapNone/>
            <wp:docPr id="5" name="Image 5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élécharg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EC2">
        <w:rPr>
          <w:rFonts w:ascii="Champagne &amp; Limousines" w:hAnsi="Champagne &amp; Limousines"/>
          <w:noProof/>
          <w:sz w:val="22"/>
          <w:szCs w:val="18"/>
          <w:lang w:eastAsia="fr-FR"/>
        </w:rPr>
        <w:drawing>
          <wp:anchor distT="0" distB="0" distL="114300" distR="114300" simplePos="0" relativeHeight="251663360" behindDoc="0" locked="0" layoutInCell="1" allowOverlap="1" wp14:anchorId="7C3B0118" wp14:editId="7EA5DF4A">
            <wp:simplePos x="0" y="0"/>
            <wp:positionH relativeFrom="column">
              <wp:posOffset>4990269</wp:posOffset>
            </wp:positionH>
            <wp:positionV relativeFrom="paragraph">
              <wp:posOffset>-161778</wp:posOffset>
            </wp:positionV>
            <wp:extent cx="897890" cy="7683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EC2">
        <w:rPr>
          <w:rFonts w:ascii="Pere Castor" w:hAnsi="Pere Castor"/>
          <w:sz w:val="48"/>
        </w:rPr>
        <w:t>Projet d’Animation Pastoral</w:t>
      </w:r>
    </w:p>
    <w:p w:rsidR="00C74C0F" w:rsidRPr="00864EC2" w:rsidRDefault="00C74C0F" w:rsidP="00C74C0F">
      <w:pPr>
        <w:pStyle w:val="Default"/>
        <w:jc w:val="center"/>
        <w:rPr>
          <w:rFonts w:ascii="Champagne &amp; Limousines" w:hAnsi="Champagne &amp; Limousines"/>
          <w:szCs w:val="23"/>
        </w:rPr>
      </w:pPr>
    </w:p>
    <w:p w:rsidR="00C74C0F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20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20"/>
        </w:rPr>
      </w:pPr>
      <w:r w:rsidRPr="00864EC2">
        <w:rPr>
          <w:rFonts w:ascii="Champagne &amp; Limousines" w:hAnsi="Champagne &amp; Limousines"/>
          <w:sz w:val="28"/>
          <w:szCs w:val="20"/>
        </w:rPr>
        <w:t xml:space="preserve">Dans notre établissement, la spécificité de notre projet référé aux Évangiles s’exprime par un </w:t>
      </w:r>
      <w:r w:rsidRPr="00864EC2">
        <w:rPr>
          <w:rFonts w:ascii="Champagne &amp; Limousines" w:hAnsi="Champagne &amp; Limousines"/>
          <w:b/>
          <w:bCs/>
          <w:sz w:val="28"/>
          <w:szCs w:val="20"/>
        </w:rPr>
        <w:t>P</w:t>
      </w:r>
      <w:r w:rsidRPr="00864EC2">
        <w:rPr>
          <w:rFonts w:ascii="Champagne &amp; Limousines" w:hAnsi="Champagne &amp; Limousines"/>
          <w:sz w:val="28"/>
          <w:szCs w:val="20"/>
        </w:rPr>
        <w:t>rojet d’</w:t>
      </w:r>
      <w:r w:rsidRPr="00864EC2">
        <w:rPr>
          <w:rFonts w:ascii="Champagne &amp; Limousines" w:hAnsi="Champagne &amp; Limousines"/>
          <w:b/>
          <w:bCs/>
          <w:sz w:val="28"/>
          <w:szCs w:val="20"/>
        </w:rPr>
        <w:t>A</w:t>
      </w:r>
      <w:r w:rsidRPr="00864EC2">
        <w:rPr>
          <w:rFonts w:ascii="Champagne &amp; Limousines" w:hAnsi="Champagne &amp; Limousines"/>
          <w:sz w:val="28"/>
          <w:szCs w:val="20"/>
        </w:rPr>
        <w:t xml:space="preserve">nimation </w:t>
      </w:r>
      <w:r w:rsidRPr="00864EC2">
        <w:rPr>
          <w:rFonts w:ascii="Champagne &amp; Limousines" w:hAnsi="Champagne &amp; Limousines"/>
          <w:b/>
          <w:bCs/>
          <w:sz w:val="28"/>
          <w:szCs w:val="20"/>
        </w:rPr>
        <w:t>P</w:t>
      </w:r>
      <w:r w:rsidRPr="00864EC2">
        <w:rPr>
          <w:rFonts w:ascii="Champagne &amp; Limousines" w:hAnsi="Champagne &amp; Limousines"/>
          <w:sz w:val="28"/>
          <w:szCs w:val="20"/>
        </w:rPr>
        <w:t xml:space="preserve">astoral. Il comprend ceci :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20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20"/>
        </w:rPr>
      </w:pPr>
      <w:r w:rsidRPr="00864EC2">
        <w:rPr>
          <w:rFonts w:ascii="Champagne &amp; Limousines" w:hAnsi="Champagne &amp; Limousines"/>
          <w:b/>
          <w:bCs/>
          <w:sz w:val="28"/>
          <w:szCs w:val="20"/>
        </w:rPr>
        <w:t xml:space="preserve">L’ACCOMPAGNEMENT DE CHACUN </w:t>
      </w:r>
      <w:r w:rsidRPr="00864EC2">
        <w:rPr>
          <w:rFonts w:ascii="Champagne &amp; Limousines" w:hAnsi="Champagne &amp; Limousines"/>
          <w:sz w:val="28"/>
          <w:szCs w:val="20"/>
        </w:rPr>
        <w:t xml:space="preserve">dans la communauté éducative, avec une vision et des valeurs fondées sur le regard et les paroles du Christ dans les Évangiles.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32"/>
          <w:szCs w:val="20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En classe par :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La qualité de présence et d’intérêt auprès de chacun,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 Vivre Ensemble, le rituel d’accueil des nouveaux, les anniversaires, les moments forts,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 travail de classe, les aides possibles, la qualité des apprentissages,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L’évaluation, pour donner valeur, encourager, pointer les progrès,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La transmission d’invitations de la paroisse,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>Sur la cour</w:t>
      </w:r>
      <w:r w:rsidRPr="00864EC2">
        <w:rPr>
          <w:rFonts w:ascii="Champagne &amp; Limousines" w:hAnsi="Champagne &amp; Limousines"/>
          <w:sz w:val="28"/>
          <w:szCs w:val="18"/>
        </w:rPr>
        <w:t xml:space="preserve"> dans l’organisation des jeux, les discussions, le partage, les résolutions de conflits.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Avec les parents </w:t>
      </w:r>
      <w:r w:rsidRPr="00864EC2">
        <w:rPr>
          <w:rFonts w:ascii="Champagne &amp; Limousines" w:hAnsi="Champagne &amp; Limousines"/>
          <w:sz w:val="28"/>
          <w:szCs w:val="18"/>
        </w:rPr>
        <w:t xml:space="preserve">par l’écoute, la confiance et le respect.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Entre enseignants et avec le personnel </w:t>
      </w:r>
      <w:r w:rsidRPr="00864EC2">
        <w:rPr>
          <w:rFonts w:ascii="Champagne &amp; Limousines" w:hAnsi="Champagne &amp; Limousines"/>
          <w:sz w:val="28"/>
          <w:szCs w:val="18"/>
        </w:rPr>
        <w:t xml:space="preserve">par l’écoute, l’attention et le respect du travail de chacun. Les valeurs partagées.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Pour tous </w:t>
      </w:r>
      <w:r w:rsidRPr="00864EC2">
        <w:rPr>
          <w:rFonts w:ascii="Champagne &amp; Limousines" w:hAnsi="Champagne &amp; Limousines"/>
          <w:sz w:val="28"/>
          <w:szCs w:val="18"/>
        </w:rPr>
        <w:t xml:space="preserve">des temps d’éveil à la foi et de culture chrétienne pendant la classe (heure hors contrat consacrée à l’expression de notre caractère propre).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18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 Pour quelques-uns </w:t>
      </w:r>
      <w:r w:rsidRPr="00864EC2">
        <w:rPr>
          <w:rFonts w:ascii="Champagne &amp; Limousines" w:hAnsi="Champagne &amp; Limousines"/>
          <w:sz w:val="28"/>
          <w:szCs w:val="18"/>
        </w:rPr>
        <w:t xml:space="preserve">la pratique de la catéchèse en dehors du temps scolaire et la participation aux temps forts vécus le dimanche à l’église paroissiale avec des membres de la communauté.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18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>Dans des temps de fête au service d’une dimension pastorale explicite par :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Les célébrations des temps forts liturgiques (autour de Noël et autour de Pâques)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Les temps forts favorisant l’intériorité, la prière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18"/>
        </w:rPr>
      </w:pP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 Des temps de découverte au cœur des actions éducatives par : </w:t>
      </w:r>
    </w:p>
    <w:p w:rsidR="00C74C0F" w:rsidRPr="00864EC2" w:rsidRDefault="00C74C0F" w:rsidP="00C74C0F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Des projets d’actions éducatives </w:t>
      </w:r>
    </w:p>
    <w:p w:rsidR="00C74C0F" w:rsidRPr="00864EC2" w:rsidRDefault="00C74C0F" w:rsidP="00C74C0F">
      <w:pPr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>… Des actions de solidarité</w:t>
      </w:r>
    </w:p>
    <w:p w:rsidR="008860B8" w:rsidRPr="00864EC2" w:rsidRDefault="00864EC2" w:rsidP="00864EC2">
      <w:pPr>
        <w:pStyle w:val="Default"/>
        <w:jc w:val="center"/>
        <w:rPr>
          <w:sz w:val="32"/>
        </w:rPr>
      </w:pPr>
      <w:r w:rsidRPr="00864EC2">
        <w:rPr>
          <w:noProof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-175895</wp:posOffset>
                </wp:positionV>
                <wp:extent cx="3057525" cy="666750"/>
                <wp:effectExtent l="0" t="0" r="28575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0B8" w:rsidRDefault="008860B8" w:rsidP="00864E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106.1pt;margin-top:-13.85pt;width:240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" filled="f">
                <v:stroke dashstyle="longDashDotDot"/>
                <v:textbox>
                  <w:txbxContent>
                    <w:p w:rsidR="008860B8" w:rsidRDefault="008860B8" w:rsidP="00864EC2"/>
                  </w:txbxContent>
                </v:textbox>
              </v:roundrect>
            </w:pict>
          </mc:Fallback>
        </mc:AlternateContent>
      </w:r>
      <w:r w:rsidR="008860B8" w:rsidRPr="00864EC2">
        <w:rPr>
          <w:rFonts w:ascii="Champagne &amp; Limousines" w:hAnsi="Champagne &amp; Limousines"/>
          <w:noProof/>
          <w:sz w:val="22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-28429</wp:posOffset>
            </wp:positionH>
            <wp:positionV relativeFrom="paragraph">
              <wp:posOffset>-169447</wp:posOffset>
            </wp:positionV>
            <wp:extent cx="1045210" cy="720090"/>
            <wp:effectExtent l="0" t="0" r="2540" b="3810"/>
            <wp:wrapNone/>
            <wp:docPr id="3" name="Image 3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élécharg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B8" w:rsidRPr="00864EC2">
        <w:rPr>
          <w:rFonts w:ascii="Champagne &amp; Limousines" w:hAnsi="Champagne &amp; Limousines"/>
          <w:noProof/>
          <w:sz w:val="22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4990269</wp:posOffset>
            </wp:positionH>
            <wp:positionV relativeFrom="paragraph">
              <wp:posOffset>-161778</wp:posOffset>
            </wp:positionV>
            <wp:extent cx="897890" cy="768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B8" w:rsidRPr="00864EC2">
        <w:rPr>
          <w:rFonts w:ascii="Pere Castor" w:hAnsi="Pere Castor"/>
          <w:sz w:val="48"/>
        </w:rPr>
        <w:t>Projet d’Animation Pastoral</w:t>
      </w:r>
    </w:p>
    <w:p w:rsidR="008860B8" w:rsidRPr="00864EC2" w:rsidRDefault="008860B8" w:rsidP="008860B8">
      <w:pPr>
        <w:pStyle w:val="Default"/>
        <w:jc w:val="center"/>
        <w:rPr>
          <w:rFonts w:ascii="Champagne &amp; Limousines" w:hAnsi="Champagne &amp; Limousines"/>
          <w:szCs w:val="23"/>
        </w:rPr>
      </w:pPr>
    </w:p>
    <w:p w:rsidR="00864EC2" w:rsidRDefault="00864EC2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20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20"/>
        </w:rPr>
      </w:pPr>
      <w:r w:rsidRPr="00864EC2">
        <w:rPr>
          <w:rFonts w:ascii="Champagne &amp; Limousines" w:hAnsi="Champagne &amp; Limousines"/>
          <w:sz w:val="28"/>
          <w:szCs w:val="20"/>
        </w:rPr>
        <w:t xml:space="preserve">Dans notre établissement, la spécificité de notre projet référé aux Évangiles s’exprime par un </w:t>
      </w:r>
      <w:r w:rsidRPr="00864EC2">
        <w:rPr>
          <w:rFonts w:ascii="Champagne &amp; Limousines" w:hAnsi="Champagne &amp; Limousines"/>
          <w:b/>
          <w:bCs/>
          <w:sz w:val="28"/>
          <w:szCs w:val="20"/>
        </w:rPr>
        <w:t>P</w:t>
      </w:r>
      <w:r w:rsidRPr="00864EC2">
        <w:rPr>
          <w:rFonts w:ascii="Champagne &amp; Limousines" w:hAnsi="Champagne &amp; Limousines"/>
          <w:sz w:val="28"/>
          <w:szCs w:val="20"/>
        </w:rPr>
        <w:t>rojet d’</w:t>
      </w:r>
      <w:r w:rsidRPr="00864EC2">
        <w:rPr>
          <w:rFonts w:ascii="Champagne &amp; Limousines" w:hAnsi="Champagne &amp; Limousines"/>
          <w:b/>
          <w:bCs/>
          <w:sz w:val="28"/>
          <w:szCs w:val="20"/>
        </w:rPr>
        <w:t>A</w:t>
      </w:r>
      <w:r w:rsidRPr="00864EC2">
        <w:rPr>
          <w:rFonts w:ascii="Champagne &amp; Limousines" w:hAnsi="Champagne &amp; Limousines"/>
          <w:sz w:val="28"/>
          <w:szCs w:val="20"/>
        </w:rPr>
        <w:t xml:space="preserve">nimation </w:t>
      </w:r>
      <w:r w:rsidRPr="00864EC2">
        <w:rPr>
          <w:rFonts w:ascii="Champagne &amp; Limousines" w:hAnsi="Champagne &amp; Limousines"/>
          <w:b/>
          <w:bCs/>
          <w:sz w:val="28"/>
          <w:szCs w:val="20"/>
        </w:rPr>
        <w:t>P</w:t>
      </w:r>
      <w:r w:rsidRPr="00864EC2">
        <w:rPr>
          <w:rFonts w:ascii="Champagne &amp; Limousines" w:hAnsi="Champagne &amp; Limousines"/>
          <w:sz w:val="28"/>
          <w:szCs w:val="20"/>
        </w:rPr>
        <w:t xml:space="preserve">astoral. Il comprend ceci :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20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20"/>
        </w:rPr>
      </w:pPr>
      <w:r w:rsidRPr="00864EC2">
        <w:rPr>
          <w:rFonts w:ascii="Champagne &amp; Limousines" w:hAnsi="Champagne &amp; Limousines"/>
          <w:b/>
          <w:bCs/>
          <w:sz w:val="28"/>
          <w:szCs w:val="20"/>
        </w:rPr>
        <w:t xml:space="preserve">L’ACCOMPAGNEMENT DE CHACUN </w:t>
      </w:r>
      <w:r w:rsidRPr="00864EC2">
        <w:rPr>
          <w:rFonts w:ascii="Champagne &amp; Limousines" w:hAnsi="Champagne &amp; Limousines"/>
          <w:sz w:val="28"/>
          <w:szCs w:val="20"/>
        </w:rPr>
        <w:t xml:space="preserve">dans la communauté éducative, avec une vision et des valeurs fondées sur le regard et les paroles du Christ dans les Évangiles.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32"/>
          <w:szCs w:val="20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En classe par :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La qualité de présence et d’intérêt auprès de chacun,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 Vivre Ensemble, le rituel d’accueil des nouveaux, les anniversaires, les moments forts,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 travail de classe, les aides possibles, la qualité des apprentissages,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L’évaluation, pour donner valeur, encourager, pointer les progrès,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La transmission d’invitations de la paroisse,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>Sur la cour</w:t>
      </w:r>
      <w:r w:rsidRPr="00864EC2">
        <w:rPr>
          <w:rFonts w:ascii="Champagne &amp; Limousines" w:hAnsi="Champagne &amp; Limousines"/>
          <w:sz w:val="28"/>
          <w:szCs w:val="18"/>
        </w:rPr>
        <w:t xml:space="preserve"> dans l’organisation des jeux, les discussions, le partag</w:t>
      </w:r>
      <w:r w:rsidR="008D134D" w:rsidRPr="00864EC2">
        <w:rPr>
          <w:rFonts w:ascii="Champagne &amp; Limousines" w:hAnsi="Champagne &amp; Limousines"/>
          <w:sz w:val="28"/>
          <w:szCs w:val="18"/>
        </w:rPr>
        <w:t>e, les résolutions de conflits.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Avec les parents </w:t>
      </w:r>
      <w:r w:rsidRPr="00864EC2">
        <w:rPr>
          <w:rFonts w:ascii="Champagne &amp; Limousines" w:hAnsi="Champagne &amp; Limousines"/>
          <w:sz w:val="28"/>
          <w:szCs w:val="18"/>
        </w:rPr>
        <w:t xml:space="preserve">par l’écoute, la confiance et le respect.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Entre enseignants et avec le personnel </w:t>
      </w:r>
      <w:r w:rsidRPr="00864EC2">
        <w:rPr>
          <w:rFonts w:ascii="Champagne &amp; Limousines" w:hAnsi="Champagne &amp; Limousines"/>
          <w:sz w:val="28"/>
          <w:szCs w:val="18"/>
        </w:rPr>
        <w:t xml:space="preserve">par l’écoute, l’attention et le respect du travail de chacun. Les valeurs partagées.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="008D134D" w:rsidRPr="00864EC2">
        <w:rPr>
          <w:rFonts w:ascii="Champagne &amp; Limousines" w:hAnsi="Champagne &amp; Limousines"/>
          <w:b/>
          <w:bCs/>
          <w:sz w:val="28"/>
          <w:szCs w:val="18"/>
        </w:rPr>
        <w:t>Pour tous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sz w:val="28"/>
          <w:szCs w:val="18"/>
        </w:rPr>
        <w:t xml:space="preserve">des temps d’éveil à la foi et de culture chrétienne pendant la classe (heure hors contrat consacrée à l’expression de notre caractère propre).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18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 Pour quelques-uns </w:t>
      </w:r>
      <w:r w:rsidRPr="00864EC2">
        <w:rPr>
          <w:rFonts w:ascii="Champagne &amp; Limousines" w:hAnsi="Champagne &amp; Limousines"/>
          <w:sz w:val="28"/>
          <w:szCs w:val="18"/>
        </w:rPr>
        <w:t xml:space="preserve">la pratique de la catéchèse </w:t>
      </w:r>
      <w:r w:rsidR="008D134D" w:rsidRPr="00864EC2">
        <w:rPr>
          <w:rFonts w:ascii="Champagne &amp; Limousines" w:hAnsi="Champagne &amp; Limousines"/>
          <w:sz w:val="28"/>
          <w:szCs w:val="18"/>
        </w:rPr>
        <w:t xml:space="preserve">en dehors du temps scolaire </w:t>
      </w:r>
      <w:r w:rsidRPr="00864EC2">
        <w:rPr>
          <w:rFonts w:ascii="Champagne &amp; Limousines" w:hAnsi="Champagne &amp; Limousines"/>
          <w:sz w:val="28"/>
          <w:szCs w:val="18"/>
        </w:rPr>
        <w:t xml:space="preserve">et la participation aux temps forts vécus le dimanche à l’église paroissiale avec des membres de la communauté.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18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Cs/>
          <w:sz w:val="28"/>
          <w:szCs w:val="18"/>
        </w:rPr>
        <w:t xml:space="preserve"> </w:t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>Dans des temps de fête au service d’une dimension pastorale explicite par :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Les célébrations des temps forts liturgiques (autour de Noël et autour de Pâques)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Les temps forts favorisant l’intériorité, la prière </w:t>
      </w: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b/>
          <w:bCs/>
          <w:sz w:val="28"/>
          <w:szCs w:val="18"/>
        </w:rPr>
      </w:pPr>
    </w:p>
    <w:p w:rsidR="008860B8" w:rsidRPr="00864EC2" w:rsidRDefault="008860B8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bCs/>
          <w:sz w:val="28"/>
          <w:szCs w:val="18"/>
        </w:rPr>
        <w:sym w:font="Webdings" w:char="F094"/>
      </w:r>
      <w:r w:rsidRPr="00864EC2">
        <w:rPr>
          <w:rFonts w:ascii="Champagne &amp; Limousines" w:hAnsi="Champagne &amp; Limousines"/>
          <w:b/>
          <w:bCs/>
          <w:sz w:val="28"/>
          <w:szCs w:val="18"/>
        </w:rPr>
        <w:t xml:space="preserve"> Des temps de découverte au cœur des actions éducatives par : </w:t>
      </w:r>
    </w:p>
    <w:p w:rsidR="008860B8" w:rsidRPr="00864EC2" w:rsidRDefault="008D134D" w:rsidP="00864EC2">
      <w:pPr>
        <w:pStyle w:val="Default"/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</w:t>
      </w:r>
      <w:r w:rsidR="008860B8" w:rsidRPr="00864EC2">
        <w:rPr>
          <w:rFonts w:ascii="Champagne &amp; Limousines" w:hAnsi="Champagne &amp; Limousines"/>
          <w:sz w:val="28"/>
          <w:szCs w:val="18"/>
        </w:rPr>
        <w:t xml:space="preserve">Des projets d’actions éducatives </w:t>
      </w:r>
    </w:p>
    <w:p w:rsidR="00FE3AA2" w:rsidRPr="00864EC2" w:rsidRDefault="008D134D" w:rsidP="00864EC2">
      <w:pPr>
        <w:spacing w:line="276" w:lineRule="auto"/>
        <w:ind w:left="-284" w:right="-284"/>
        <w:jc w:val="both"/>
        <w:rPr>
          <w:rFonts w:ascii="Champagne &amp; Limousines" w:hAnsi="Champagne &amp; Limousines"/>
          <w:sz w:val="28"/>
          <w:szCs w:val="18"/>
        </w:rPr>
      </w:pPr>
      <w:r w:rsidRPr="00864EC2">
        <w:rPr>
          <w:rFonts w:ascii="Champagne &amp; Limousines" w:hAnsi="Champagne &amp; Limousines"/>
          <w:sz w:val="28"/>
          <w:szCs w:val="18"/>
        </w:rPr>
        <w:t xml:space="preserve">… </w:t>
      </w:r>
      <w:r w:rsidR="008860B8" w:rsidRPr="00864EC2">
        <w:rPr>
          <w:rFonts w:ascii="Champagne &amp; Limousines" w:hAnsi="Champagne &amp; Limousines"/>
          <w:sz w:val="28"/>
          <w:szCs w:val="18"/>
        </w:rPr>
        <w:t>Des actions de solidarité</w:t>
      </w:r>
    </w:p>
    <w:sectPr w:rsidR="00FE3AA2" w:rsidRPr="00864EC2" w:rsidSect="00864E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B8"/>
    <w:rsid w:val="00676FC6"/>
    <w:rsid w:val="00864EC2"/>
    <w:rsid w:val="008860B8"/>
    <w:rsid w:val="008D134D"/>
    <w:rsid w:val="00C74C0F"/>
    <w:rsid w:val="00D61788"/>
    <w:rsid w:val="00D80031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2FB3-CDEC-44D4-A070-38E33028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60B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FC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FC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JOLLY</dc:creator>
  <cp:keywords/>
  <dc:description/>
  <cp:lastModifiedBy>Flavie JOLLY</cp:lastModifiedBy>
  <cp:revision>2</cp:revision>
  <cp:lastPrinted>2021-05-18T10:29:00Z</cp:lastPrinted>
  <dcterms:created xsi:type="dcterms:W3CDTF">2021-06-17T15:30:00Z</dcterms:created>
  <dcterms:modified xsi:type="dcterms:W3CDTF">2021-06-17T15:30:00Z</dcterms:modified>
</cp:coreProperties>
</file>